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05B46" w14:textId="431E181C" w:rsidR="008829E5" w:rsidRPr="009E6B68" w:rsidRDefault="00A93B00" w:rsidP="00A93B00">
      <w:pPr>
        <w:jc w:val="center"/>
        <w:rPr>
          <w:b/>
          <w:bCs/>
          <w:sz w:val="32"/>
          <w:szCs w:val="32"/>
        </w:rPr>
      </w:pPr>
      <w:r w:rsidRPr="009E6B68">
        <w:rPr>
          <w:b/>
          <w:bCs/>
          <w:sz w:val="32"/>
          <w:szCs w:val="32"/>
        </w:rPr>
        <w:t>ISABELLA COUNTY APPORTIONMENT COMMITTEE</w:t>
      </w:r>
    </w:p>
    <w:p w14:paraId="748FBAF1" w14:textId="5C605137" w:rsidR="00A93B00" w:rsidRPr="009E6B68" w:rsidRDefault="00A93B00" w:rsidP="00A93B00">
      <w:pPr>
        <w:jc w:val="center"/>
        <w:rPr>
          <w:b/>
          <w:bCs/>
          <w:sz w:val="32"/>
          <w:szCs w:val="32"/>
        </w:rPr>
      </w:pPr>
      <w:r w:rsidRPr="009E6B68">
        <w:rPr>
          <w:b/>
          <w:bCs/>
          <w:sz w:val="32"/>
          <w:szCs w:val="32"/>
        </w:rPr>
        <w:t>ORGANIZATIONAL MEETING 2021</w:t>
      </w:r>
    </w:p>
    <w:p w14:paraId="76188CC2" w14:textId="06730FA1" w:rsidR="00A93B00" w:rsidRPr="009E6B68" w:rsidRDefault="00A93B00" w:rsidP="00A93B00">
      <w:pPr>
        <w:jc w:val="center"/>
        <w:rPr>
          <w:sz w:val="28"/>
          <w:szCs w:val="28"/>
        </w:rPr>
      </w:pPr>
      <w:r w:rsidRPr="009E6B68">
        <w:rPr>
          <w:sz w:val="28"/>
          <w:szCs w:val="28"/>
        </w:rPr>
        <w:t>Wednesday, May 12</w:t>
      </w:r>
      <w:r w:rsidRPr="009E6B68">
        <w:rPr>
          <w:sz w:val="28"/>
          <w:szCs w:val="28"/>
          <w:vertAlign w:val="superscript"/>
        </w:rPr>
        <w:t>th</w:t>
      </w:r>
      <w:r w:rsidRPr="009E6B68">
        <w:rPr>
          <w:sz w:val="28"/>
          <w:szCs w:val="28"/>
        </w:rPr>
        <w:t>, 2021</w:t>
      </w:r>
    </w:p>
    <w:p w14:paraId="072B567A" w14:textId="6BEC2121" w:rsidR="00A93B00" w:rsidRPr="009E6B68" w:rsidRDefault="00A93B00" w:rsidP="00A93B00">
      <w:pPr>
        <w:jc w:val="center"/>
        <w:rPr>
          <w:sz w:val="28"/>
          <w:szCs w:val="28"/>
        </w:rPr>
      </w:pPr>
      <w:r w:rsidRPr="009E6B68">
        <w:rPr>
          <w:sz w:val="28"/>
          <w:szCs w:val="28"/>
        </w:rPr>
        <w:t>10:00 a.m. – Zoom/</w:t>
      </w:r>
      <w:r w:rsidR="009E6B68" w:rsidRPr="009E6B68">
        <w:rPr>
          <w:sz w:val="28"/>
          <w:szCs w:val="28"/>
        </w:rPr>
        <w:t>YouTube</w:t>
      </w:r>
    </w:p>
    <w:p w14:paraId="1688479E" w14:textId="05303638" w:rsidR="00A93B00" w:rsidRDefault="00A93B00" w:rsidP="00A93B00">
      <w:pPr>
        <w:jc w:val="center"/>
        <w:rPr>
          <w:szCs w:val="24"/>
        </w:rPr>
      </w:pPr>
    </w:p>
    <w:p w14:paraId="259CB034" w14:textId="69A5BFB3" w:rsidR="00A93B00" w:rsidRDefault="00A93B00" w:rsidP="00A93B00">
      <w:pPr>
        <w:rPr>
          <w:szCs w:val="24"/>
        </w:rPr>
      </w:pPr>
      <w:r>
        <w:rPr>
          <w:szCs w:val="24"/>
        </w:rPr>
        <w:t xml:space="preserve">Meeting will be live streamed on the Isabella County YouTube Channel – directions on </w:t>
      </w:r>
      <w:hyperlink r:id="rId5" w:history="1">
        <w:r w:rsidRPr="00A32227">
          <w:rPr>
            <w:rStyle w:val="Hyperlink"/>
            <w:szCs w:val="24"/>
          </w:rPr>
          <w:t>www.isabellacounty.org</w:t>
        </w:r>
      </w:hyperlink>
      <w:r>
        <w:rPr>
          <w:szCs w:val="24"/>
        </w:rPr>
        <w:t xml:space="preserve"> </w:t>
      </w:r>
    </w:p>
    <w:p w14:paraId="16B8174A" w14:textId="2F621C85" w:rsidR="00A93B00" w:rsidRDefault="00A93B00" w:rsidP="00A93B00">
      <w:pPr>
        <w:rPr>
          <w:szCs w:val="24"/>
        </w:rPr>
      </w:pPr>
    </w:p>
    <w:p w14:paraId="61ECDB5A" w14:textId="2BDCF280" w:rsidR="00A93B00" w:rsidRDefault="00A93B00" w:rsidP="00A93B00">
      <w:pPr>
        <w:rPr>
          <w:szCs w:val="24"/>
        </w:rPr>
      </w:pPr>
      <w:r>
        <w:rPr>
          <w:szCs w:val="24"/>
        </w:rPr>
        <w:t>AGENDA:</w:t>
      </w:r>
    </w:p>
    <w:p w14:paraId="564FEAD8" w14:textId="52F15236" w:rsidR="00A93B00" w:rsidRDefault="00A93B00" w:rsidP="00A93B00">
      <w:pPr>
        <w:rPr>
          <w:szCs w:val="24"/>
        </w:rPr>
      </w:pPr>
    </w:p>
    <w:p w14:paraId="0EEBB11F" w14:textId="6E00575E" w:rsidR="00A93B00" w:rsidRDefault="00A93B00" w:rsidP="00A93B00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Call to order</w:t>
      </w:r>
    </w:p>
    <w:p w14:paraId="1E249255" w14:textId="77777777" w:rsidR="009E6B68" w:rsidRDefault="009E6B68" w:rsidP="009E6B68">
      <w:pPr>
        <w:pStyle w:val="ListParagraph"/>
        <w:rPr>
          <w:szCs w:val="24"/>
        </w:rPr>
      </w:pPr>
    </w:p>
    <w:p w14:paraId="62FCD8E0" w14:textId="7C0E90FB" w:rsidR="00A93B00" w:rsidRDefault="00A93B00" w:rsidP="00A93B00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Pledge of Allegiance</w:t>
      </w:r>
    </w:p>
    <w:p w14:paraId="55DCDFAC" w14:textId="77777777" w:rsidR="009E6B68" w:rsidRDefault="009E6B68" w:rsidP="009E6B68">
      <w:pPr>
        <w:pStyle w:val="ListParagraph"/>
        <w:rPr>
          <w:szCs w:val="24"/>
        </w:rPr>
      </w:pPr>
    </w:p>
    <w:p w14:paraId="659CF090" w14:textId="769C9699" w:rsidR="00A93B00" w:rsidRDefault="00A93B00" w:rsidP="00A93B00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Roll Call:</w:t>
      </w:r>
    </w:p>
    <w:p w14:paraId="704A52AE" w14:textId="77777777" w:rsidR="009E6B68" w:rsidRDefault="009E6B68" w:rsidP="009E6B68">
      <w:pPr>
        <w:pStyle w:val="ListParagraph"/>
        <w:rPr>
          <w:szCs w:val="24"/>
        </w:rPr>
      </w:pPr>
    </w:p>
    <w:p w14:paraId="23E17A56" w14:textId="15BD2FB7" w:rsidR="00A93B00" w:rsidRDefault="00A93B00" w:rsidP="00A93B00">
      <w:pPr>
        <w:pStyle w:val="ListParagraph"/>
        <w:ind w:left="1440"/>
        <w:rPr>
          <w:szCs w:val="24"/>
        </w:rPr>
      </w:pPr>
      <w:r>
        <w:rPr>
          <w:szCs w:val="24"/>
        </w:rPr>
        <w:t>David Barberi, Prosecuting Attorney</w:t>
      </w:r>
    </w:p>
    <w:p w14:paraId="15DC2A1E" w14:textId="3675E582" w:rsidR="00A93B00" w:rsidRDefault="00A93B00" w:rsidP="00A93B00">
      <w:pPr>
        <w:pStyle w:val="ListParagraph"/>
        <w:ind w:left="1440"/>
        <w:rPr>
          <w:szCs w:val="24"/>
        </w:rPr>
      </w:pPr>
      <w:r>
        <w:rPr>
          <w:szCs w:val="24"/>
        </w:rPr>
        <w:t>Steven Pickens, Treasurer</w:t>
      </w:r>
    </w:p>
    <w:p w14:paraId="63F28E3B" w14:textId="128F44C7" w:rsidR="00A93B00" w:rsidRDefault="00A93B00" w:rsidP="00A93B00">
      <w:pPr>
        <w:pStyle w:val="ListParagraph"/>
        <w:ind w:left="1440"/>
        <w:rPr>
          <w:szCs w:val="24"/>
        </w:rPr>
      </w:pPr>
      <w:r>
        <w:rPr>
          <w:szCs w:val="24"/>
        </w:rPr>
        <w:t>Minde B. Lux, Clerk</w:t>
      </w:r>
    </w:p>
    <w:p w14:paraId="1D4E495B" w14:textId="06DDC11C" w:rsidR="00A93B00" w:rsidRDefault="00A93B00" w:rsidP="00A93B00">
      <w:pPr>
        <w:pStyle w:val="ListParagraph"/>
        <w:ind w:left="1440"/>
        <w:rPr>
          <w:szCs w:val="24"/>
        </w:rPr>
      </w:pPr>
      <w:r>
        <w:rPr>
          <w:szCs w:val="24"/>
        </w:rPr>
        <w:t>Michael Heitman, Chair of Democratic Party</w:t>
      </w:r>
    </w:p>
    <w:p w14:paraId="0445F670" w14:textId="14E68EFA" w:rsidR="00A93B00" w:rsidRDefault="00A93B00" w:rsidP="00A93B00">
      <w:pPr>
        <w:pStyle w:val="ListParagraph"/>
        <w:ind w:left="1440"/>
        <w:rPr>
          <w:szCs w:val="24"/>
        </w:rPr>
      </w:pPr>
      <w:r>
        <w:rPr>
          <w:szCs w:val="24"/>
        </w:rPr>
        <w:t>Brian Rush, Chair of Republican Party</w:t>
      </w:r>
    </w:p>
    <w:p w14:paraId="2456C774" w14:textId="302E7F1D" w:rsidR="00A93B00" w:rsidRDefault="00A93B00" w:rsidP="00A93B00">
      <w:pPr>
        <w:pStyle w:val="ListParagraph"/>
        <w:ind w:left="1440"/>
        <w:rPr>
          <w:szCs w:val="24"/>
        </w:rPr>
      </w:pPr>
    </w:p>
    <w:p w14:paraId="02CF55F1" w14:textId="6E52DB03" w:rsidR="00A93B00" w:rsidRDefault="00A93B00" w:rsidP="00A93B00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Distribution of Materials by Acting Chairperson</w:t>
      </w:r>
    </w:p>
    <w:p w14:paraId="7BA90164" w14:textId="77777777" w:rsidR="009E6B68" w:rsidRDefault="009E6B68" w:rsidP="009E6B68">
      <w:pPr>
        <w:pStyle w:val="ListParagraph"/>
        <w:jc w:val="both"/>
        <w:rPr>
          <w:szCs w:val="24"/>
        </w:rPr>
      </w:pPr>
    </w:p>
    <w:p w14:paraId="0551ECD8" w14:textId="1DA74A8C" w:rsidR="00A93B00" w:rsidRDefault="00A93B00" w:rsidP="00A93B00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Election of Permanent Committee Chairperson</w:t>
      </w:r>
    </w:p>
    <w:p w14:paraId="35E3A205" w14:textId="77777777" w:rsidR="009E6B68" w:rsidRPr="009E6B68" w:rsidRDefault="009E6B68" w:rsidP="009E6B68">
      <w:pPr>
        <w:jc w:val="both"/>
        <w:rPr>
          <w:szCs w:val="24"/>
        </w:rPr>
      </w:pPr>
    </w:p>
    <w:p w14:paraId="7C8D6B50" w14:textId="31845BC4" w:rsidR="00A93B00" w:rsidRDefault="00A93B00" w:rsidP="00A93B00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Election of Permanent Committee Secretary</w:t>
      </w:r>
    </w:p>
    <w:p w14:paraId="3DC1354F" w14:textId="77777777" w:rsidR="009E6B68" w:rsidRPr="009E6B68" w:rsidRDefault="009E6B68" w:rsidP="009E6B68">
      <w:pPr>
        <w:jc w:val="both"/>
        <w:rPr>
          <w:szCs w:val="24"/>
        </w:rPr>
      </w:pPr>
    </w:p>
    <w:p w14:paraId="144D152E" w14:textId="02EEE888" w:rsidR="00A93B00" w:rsidRDefault="00A93B00" w:rsidP="00A93B00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Adopt procedural guidelines</w:t>
      </w:r>
    </w:p>
    <w:p w14:paraId="225B6B1F" w14:textId="77777777" w:rsidR="009E6B68" w:rsidRPr="009E6B68" w:rsidRDefault="009E6B68" w:rsidP="009E6B68">
      <w:pPr>
        <w:jc w:val="both"/>
        <w:rPr>
          <w:szCs w:val="24"/>
        </w:rPr>
      </w:pPr>
    </w:p>
    <w:p w14:paraId="39A7DC0B" w14:textId="5A939ECC" w:rsidR="00A93B00" w:rsidRDefault="00A93B00" w:rsidP="00A93B00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Discuss Per Diem for meeting attendance</w:t>
      </w:r>
    </w:p>
    <w:p w14:paraId="6C3FDEC2" w14:textId="77777777" w:rsidR="009E6B68" w:rsidRPr="009E6B68" w:rsidRDefault="009E6B68" w:rsidP="009E6B68">
      <w:pPr>
        <w:jc w:val="both"/>
        <w:rPr>
          <w:szCs w:val="24"/>
        </w:rPr>
      </w:pPr>
    </w:p>
    <w:p w14:paraId="69CD63D7" w14:textId="11314DAF" w:rsidR="00A93B00" w:rsidRDefault="00A93B00" w:rsidP="00A93B00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Discuss </w:t>
      </w:r>
      <w:r w:rsidR="009E6B68">
        <w:rPr>
          <w:szCs w:val="24"/>
        </w:rPr>
        <w:t>mapping software budget</w:t>
      </w:r>
    </w:p>
    <w:p w14:paraId="2B7DF723" w14:textId="77777777" w:rsidR="009E6B68" w:rsidRPr="009E6B68" w:rsidRDefault="009E6B68" w:rsidP="009E6B68">
      <w:pPr>
        <w:jc w:val="both"/>
        <w:rPr>
          <w:szCs w:val="24"/>
        </w:rPr>
      </w:pPr>
    </w:p>
    <w:p w14:paraId="6BF80F6E" w14:textId="1F0BC5FC" w:rsidR="009E6B68" w:rsidRDefault="009E6B68" w:rsidP="00A93B00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Public Comment</w:t>
      </w:r>
    </w:p>
    <w:p w14:paraId="21B722D0" w14:textId="77777777" w:rsidR="009E6B68" w:rsidRPr="009E6B68" w:rsidRDefault="009E6B68" w:rsidP="009E6B68">
      <w:pPr>
        <w:jc w:val="both"/>
        <w:rPr>
          <w:szCs w:val="24"/>
        </w:rPr>
      </w:pPr>
    </w:p>
    <w:p w14:paraId="35AD20DA" w14:textId="7ACB8D80" w:rsidR="009E6B68" w:rsidRPr="00A93B00" w:rsidRDefault="009E6B68" w:rsidP="00A93B00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Adjourn</w:t>
      </w:r>
    </w:p>
    <w:p w14:paraId="79ABF6A7" w14:textId="7A30BD87" w:rsidR="00A93B00" w:rsidRDefault="00A93B00" w:rsidP="00A93B00">
      <w:pPr>
        <w:jc w:val="center"/>
        <w:rPr>
          <w:szCs w:val="24"/>
        </w:rPr>
      </w:pPr>
    </w:p>
    <w:p w14:paraId="3AE3D33D" w14:textId="17ADDA8A" w:rsidR="00A93B00" w:rsidRPr="00A93B00" w:rsidRDefault="00A93B00" w:rsidP="00A93B00">
      <w:pPr>
        <w:rPr>
          <w:szCs w:val="24"/>
        </w:rPr>
      </w:pPr>
    </w:p>
    <w:sectPr w:rsidR="00A93B00" w:rsidRPr="00A93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74606"/>
    <w:multiLevelType w:val="hybridMultilevel"/>
    <w:tmpl w:val="33268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00"/>
    <w:rsid w:val="008829E5"/>
    <w:rsid w:val="009E6B68"/>
    <w:rsid w:val="00A9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CF1C"/>
  <w15:chartTrackingRefBased/>
  <w15:docId w15:val="{A1DD3AA2-E759-408C-A029-647C5202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B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abellacoun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Minde Lux</dc:creator>
  <cp:keywords/>
  <dc:description/>
  <cp:lastModifiedBy>Minde Lux</cp:lastModifiedBy>
  <cp:revision>1</cp:revision>
  <cp:lastPrinted>2021-04-16T17:33:00Z</cp:lastPrinted>
  <dcterms:created xsi:type="dcterms:W3CDTF">2021-04-16T17:14:00Z</dcterms:created>
  <dcterms:modified xsi:type="dcterms:W3CDTF">2021-04-16T17:34:00Z</dcterms:modified>
</cp:coreProperties>
</file>