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FE36" w14:textId="635F3EC3" w:rsidR="008829E5" w:rsidRPr="003F7F38" w:rsidRDefault="00552CC0" w:rsidP="00552CC0">
      <w:pPr>
        <w:jc w:val="center"/>
        <w:rPr>
          <w:b/>
          <w:bCs/>
          <w:sz w:val="36"/>
          <w:szCs w:val="36"/>
        </w:rPr>
      </w:pPr>
      <w:r w:rsidRPr="003F7F38">
        <w:rPr>
          <w:b/>
          <w:bCs/>
          <w:sz w:val="36"/>
          <w:szCs w:val="36"/>
        </w:rPr>
        <w:t xml:space="preserve">ELECTION COMMISSION </w:t>
      </w:r>
    </w:p>
    <w:p w14:paraId="57F7B021" w14:textId="1B3A8A0D" w:rsidR="00552CC0" w:rsidRPr="003F7F38" w:rsidRDefault="00552CC0" w:rsidP="00552CC0">
      <w:pPr>
        <w:jc w:val="center"/>
        <w:rPr>
          <w:b/>
          <w:bCs/>
          <w:sz w:val="36"/>
          <w:szCs w:val="36"/>
        </w:rPr>
      </w:pPr>
      <w:r w:rsidRPr="003F7F38">
        <w:rPr>
          <w:b/>
          <w:bCs/>
          <w:sz w:val="36"/>
          <w:szCs w:val="36"/>
        </w:rPr>
        <w:t>MEETING AGENDA</w:t>
      </w:r>
    </w:p>
    <w:p w14:paraId="2FCEDF81" w14:textId="37870794" w:rsidR="00552CC0" w:rsidRPr="003F7F38" w:rsidRDefault="00552CC0" w:rsidP="00552CC0">
      <w:pPr>
        <w:jc w:val="center"/>
        <w:rPr>
          <w:b/>
          <w:bCs/>
          <w:sz w:val="36"/>
          <w:szCs w:val="36"/>
        </w:rPr>
      </w:pPr>
      <w:r w:rsidRPr="003F7F38">
        <w:rPr>
          <w:b/>
          <w:bCs/>
          <w:sz w:val="36"/>
          <w:szCs w:val="36"/>
        </w:rPr>
        <w:t xml:space="preserve">FEBRUARY </w:t>
      </w:r>
      <w:r w:rsidR="00877C88">
        <w:rPr>
          <w:b/>
          <w:bCs/>
          <w:sz w:val="36"/>
          <w:szCs w:val="36"/>
        </w:rPr>
        <w:t>2nd</w:t>
      </w:r>
      <w:r w:rsidRPr="003F7F38">
        <w:rPr>
          <w:b/>
          <w:bCs/>
          <w:sz w:val="36"/>
          <w:szCs w:val="36"/>
        </w:rPr>
        <w:t>, 202</w:t>
      </w:r>
      <w:r w:rsidR="00877C88">
        <w:rPr>
          <w:b/>
          <w:bCs/>
          <w:sz w:val="36"/>
          <w:szCs w:val="36"/>
        </w:rPr>
        <w:t>4</w:t>
      </w:r>
    </w:p>
    <w:p w14:paraId="41F30266" w14:textId="77777777" w:rsidR="00877C88" w:rsidRDefault="00552CC0" w:rsidP="00552CC0">
      <w:pPr>
        <w:jc w:val="center"/>
        <w:rPr>
          <w:b/>
          <w:bCs/>
          <w:sz w:val="36"/>
          <w:szCs w:val="36"/>
        </w:rPr>
      </w:pPr>
      <w:r w:rsidRPr="003F7F38">
        <w:rPr>
          <w:b/>
          <w:bCs/>
          <w:sz w:val="36"/>
          <w:szCs w:val="36"/>
        </w:rPr>
        <w:t xml:space="preserve">ISABELLA COUNTY </w:t>
      </w:r>
      <w:r w:rsidR="00877C88">
        <w:rPr>
          <w:b/>
          <w:bCs/>
          <w:sz w:val="36"/>
          <w:szCs w:val="36"/>
        </w:rPr>
        <w:t>COURT HOUSE</w:t>
      </w:r>
    </w:p>
    <w:p w14:paraId="3195E129" w14:textId="583686D4" w:rsidR="00877C88" w:rsidRDefault="00877C88" w:rsidP="00552C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300 NORTH MAIN STREET, MT. PLEASANT, MI  48858</w:t>
      </w:r>
    </w:p>
    <w:p w14:paraId="2D48CD2E" w14:textId="2EE1CF0F" w:rsidR="00552CC0" w:rsidRPr="003F7F38" w:rsidRDefault="00877C88" w:rsidP="00552CC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LAW LIBRARY</w:t>
      </w:r>
    </w:p>
    <w:p w14:paraId="085998F7" w14:textId="222F3E28" w:rsidR="00552CC0" w:rsidRPr="003F7F38" w:rsidRDefault="00552CC0" w:rsidP="00552CC0">
      <w:pPr>
        <w:jc w:val="center"/>
        <w:rPr>
          <w:b/>
          <w:bCs/>
          <w:sz w:val="36"/>
          <w:szCs w:val="36"/>
        </w:rPr>
      </w:pPr>
      <w:r w:rsidRPr="003F7F38">
        <w:rPr>
          <w:b/>
          <w:bCs/>
          <w:sz w:val="36"/>
          <w:szCs w:val="36"/>
        </w:rPr>
        <w:t>1</w:t>
      </w:r>
      <w:r w:rsidR="00877C88">
        <w:rPr>
          <w:b/>
          <w:bCs/>
          <w:sz w:val="36"/>
          <w:szCs w:val="36"/>
        </w:rPr>
        <w:t>0</w:t>
      </w:r>
      <w:r w:rsidRPr="003F7F38">
        <w:rPr>
          <w:b/>
          <w:bCs/>
          <w:sz w:val="36"/>
          <w:szCs w:val="36"/>
        </w:rPr>
        <w:t>:00 A.M.</w:t>
      </w:r>
    </w:p>
    <w:p w14:paraId="74F5E5C7" w14:textId="187D07FE" w:rsidR="00552CC0" w:rsidRDefault="00552CC0" w:rsidP="00552CC0">
      <w:pPr>
        <w:jc w:val="center"/>
        <w:rPr>
          <w:sz w:val="36"/>
          <w:szCs w:val="36"/>
        </w:rPr>
      </w:pPr>
    </w:p>
    <w:p w14:paraId="26A28219" w14:textId="2DD8F6F3" w:rsidR="00877C88" w:rsidRPr="00877C88" w:rsidRDefault="00552CC0" w:rsidP="00877C88">
      <w:pPr>
        <w:rPr>
          <w:sz w:val="36"/>
          <w:szCs w:val="36"/>
        </w:rPr>
      </w:pPr>
      <w:r>
        <w:rPr>
          <w:sz w:val="36"/>
          <w:szCs w:val="36"/>
        </w:rPr>
        <w:t>1.</w:t>
      </w:r>
      <w:r>
        <w:rPr>
          <w:sz w:val="36"/>
          <w:szCs w:val="36"/>
        </w:rPr>
        <w:tab/>
      </w:r>
      <w:r w:rsidR="00877C88" w:rsidRPr="00877C88">
        <w:rPr>
          <w:sz w:val="36"/>
          <w:szCs w:val="36"/>
        </w:rPr>
        <w:t>APPOINTMENT OF ELECTION INSPECTORS.</w:t>
      </w:r>
    </w:p>
    <w:p w14:paraId="4365C40C" w14:textId="2DDC3B2A" w:rsidR="00877C88" w:rsidRPr="00877C88" w:rsidRDefault="00877C88" w:rsidP="00877C88">
      <w:pPr>
        <w:ind w:left="720"/>
        <w:rPr>
          <w:sz w:val="36"/>
          <w:szCs w:val="36"/>
        </w:rPr>
      </w:pPr>
      <w:r w:rsidRPr="00877C88">
        <w:rPr>
          <w:sz w:val="36"/>
          <w:szCs w:val="36"/>
        </w:rPr>
        <w:t>The board of county election commissioners is responsible for the appointment of election inspectors.</w:t>
      </w:r>
    </w:p>
    <w:p w14:paraId="321EE314" w14:textId="6658E6B9" w:rsidR="00877C88" w:rsidRDefault="00877C88" w:rsidP="00877C88">
      <w:pPr>
        <w:ind w:left="720"/>
        <w:rPr>
          <w:sz w:val="36"/>
          <w:szCs w:val="36"/>
        </w:rPr>
      </w:pPr>
      <w:r w:rsidRPr="00877C88">
        <w:rPr>
          <w:sz w:val="36"/>
          <w:szCs w:val="36"/>
        </w:rPr>
        <w:t>At least 31 days before each statewide and federal election, the board will appoint for each early voting site at least 3 election inspectors and as many more as, in its opinion, are required for the efficient, speedy, and proper conduct of the election.</w:t>
      </w:r>
    </w:p>
    <w:p w14:paraId="181B854F" w14:textId="77777777" w:rsidR="00877C88" w:rsidRPr="00877C88" w:rsidRDefault="00877C88" w:rsidP="00877C88">
      <w:pPr>
        <w:ind w:left="720"/>
        <w:rPr>
          <w:sz w:val="36"/>
          <w:szCs w:val="36"/>
        </w:rPr>
      </w:pPr>
    </w:p>
    <w:p w14:paraId="65FA48D6" w14:textId="0D59A58C" w:rsidR="00877C88" w:rsidRDefault="00877C88" w:rsidP="00877C88">
      <w:pPr>
        <w:ind w:left="720"/>
        <w:rPr>
          <w:sz w:val="36"/>
          <w:szCs w:val="36"/>
        </w:rPr>
      </w:pPr>
      <w:r w:rsidRPr="00877C88">
        <w:rPr>
          <w:sz w:val="36"/>
          <w:szCs w:val="36"/>
        </w:rPr>
        <w:t>The board will further designate one appointed election inspector from each early voting site as chairperson.</w:t>
      </w:r>
    </w:p>
    <w:p w14:paraId="3B4C38B1" w14:textId="77777777" w:rsidR="00877C88" w:rsidRPr="00877C88" w:rsidRDefault="00877C88" w:rsidP="00877C88">
      <w:pPr>
        <w:ind w:left="720"/>
        <w:rPr>
          <w:sz w:val="36"/>
          <w:szCs w:val="36"/>
        </w:rPr>
      </w:pPr>
    </w:p>
    <w:p w14:paraId="3659331E" w14:textId="3676CDED" w:rsidR="00552CC0" w:rsidRDefault="00877C88" w:rsidP="00877C88">
      <w:pPr>
        <w:ind w:left="720"/>
        <w:rPr>
          <w:sz w:val="36"/>
          <w:szCs w:val="36"/>
        </w:rPr>
      </w:pPr>
      <w:r w:rsidRPr="00877C88">
        <w:rPr>
          <w:sz w:val="36"/>
          <w:szCs w:val="36"/>
        </w:rPr>
        <w:t>The selection of election inspectors will be governed by MCL 168.674.</w:t>
      </w:r>
    </w:p>
    <w:p w14:paraId="13535C55" w14:textId="77777777" w:rsidR="00877C88" w:rsidRDefault="00877C88" w:rsidP="00877C88">
      <w:pPr>
        <w:ind w:left="720"/>
        <w:rPr>
          <w:sz w:val="36"/>
          <w:szCs w:val="36"/>
        </w:rPr>
      </w:pPr>
    </w:p>
    <w:p w14:paraId="14816681" w14:textId="3EA72EDF" w:rsidR="00552CC0" w:rsidRDefault="00877C88" w:rsidP="00552CC0">
      <w:pPr>
        <w:rPr>
          <w:sz w:val="36"/>
          <w:szCs w:val="36"/>
        </w:rPr>
      </w:pPr>
      <w:r>
        <w:rPr>
          <w:sz w:val="36"/>
          <w:szCs w:val="36"/>
        </w:rPr>
        <w:t>2.</w:t>
      </w:r>
      <w:r>
        <w:rPr>
          <w:sz w:val="36"/>
          <w:szCs w:val="36"/>
        </w:rPr>
        <w:tab/>
        <w:t>Over view of site, hours and security</w:t>
      </w:r>
    </w:p>
    <w:p w14:paraId="1BE2F9A9" w14:textId="6D908934" w:rsidR="00552CC0" w:rsidRDefault="00552CC0" w:rsidP="00552CC0">
      <w:pPr>
        <w:rPr>
          <w:sz w:val="36"/>
          <w:szCs w:val="36"/>
        </w:rPr>
      </w:pPr>
    </w:p>
    <w:p w14:paraId="5CEC94AA" w14:textId="2EE5FFB2" w:rsidR="00552CC0" w:rsidRDefault="00877C88" w:rsidP="00552CC0">
      <w:pPr>
        <w:rPr>
          <w:sz w:val="36"/>
          <w:szCs w:val="36"/>
        </w:rPr>
      </w:pPr>
      <w:r>
        <w:rPr>
          <w:sz w:val="36"/>
          <w:szCs w:val="36"/>
        </w:rPr>
        <w:t>3.</w:t>
      </w:r>
      <w:r>
        <w:rPr>
          <w:sz w:val="36"/>
          <w:szCs w:val="36"/>
        </w:rPr>
        <w:tab/>
        <w:t>Location of results and canvass</w:t>
      </w:r>
    </w:p>
    <w:p w14:paraId="377A2890" w14:textId="77777777" w:rsidR="00877C88" w:rsidRDefault="00877C88" w:rsidP="00552CC0">
      <w:pPr>
        <w:rPr>
          <w:sz w:val="36"/>
          <w:szCs w:val="36"/>
        </w:rPr>
      </w:pPr>
    </w:p>
    <w:p w14:paraId="269407C9" w14:textId="036DA318" w:rsidR="00877C88" w:rsidRDefault="00877C88" w:rsidP="00552CC0">
      <w:pPr>
        <w:rPr>
          <w:sz w:val="36"/>
          <w:szCs w:val="36"/>
        </w:rPr>
      </w:pPr>
      <w:r>
        <w:rPr>
          <w:sz w:val="36"/>
          <w:szCs w:val="36"/>
        </w:rPr>
        <w:t>4.</w:t>
      </w:r>
      <w:r>
        <w:rPr>
          <w:sz w:val="36"/>
          <w:szCs w:val="36"/>
        </w:rPr>
        <w:tab/>
        <w:t>Public Comment</w:t>
      </w:r>
    </w:p>
    <w:p w14:paraId="54534052" w14:textId="18D75E3C" w:rsidR="00552CC0" w:rsidRDefault="00552CC0" w:rsidP="00552CC0">
      <w:pPr>
        <w:rPr>
          <w:sz w:val="36"/>
          <w:szCs w:val="36"/>
        </w:rPr>
      </w:pPr>
    </w:p>
    <w:p w14:paraId="78EFD526" w14:textId="3EDF50C0" w:rsidR="00552CC0" w:rsidRPr="00552CC0" w:rsidRDefault="00877C88" w:rsidP="00877C88">
      <w:pPr>
        <w:rPr>
          <w:sz w:val="36"/>
          <w:szCs w:val="36"/>
        </w:rPr>
      </w:pPr>
      <w:r>
        <w:rPr>
          <w:sz w:val="36"/>
          <w:szCs w:val="36"/>
        </w:rPr>
        <w:t>5.</w:t>
      </w:r>
      <w:r w:rsidR="00552CC0">
        <w:rPr>
          <w:sz w:val="36"/>
          <w:szCs w:val="36"/>
        </w:rPr>
        <w:tab/>
      </w:r>
      <w:r w:rsidR="003F7F38">
        <w:rPr>
          <w:sz w:val="36"/>
          <w:szCs w:val="36"/>
        </w:rPr>
        <w:t>Adjournment</w:t>
      </w:r>
    </w:p>
    <w:sectPr w:rsidR="00552CC0" w:rsidRPr="0055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CC0"/>
    <w:rsid w:val="003F7F38"/>
    <w:rsid w:val="00552CC0"/>
    <w:rsid w:val="00877C88"/>
    <w:rsid w:val="008829E5"/>
    <w:rsid w:val="00A342EE"/>
    <w:rsid w:val="00A6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2AC3"/>
  <w15:chartTrackingRefBased/>
  <w15:docId w15:val="{2EDC8FB8-001E-4DBA-8272-7A938E95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Minde Lux</dc:creator>
  <cp:keywords/>
  <dc:description/>
  <cp:lastModifiedBy>Minde Lux</cp:lastModifiedBy>
  <cp:revision>2</cp:revision>
  <cp:lastPrinted>2024-01-23T14:35:00Z</cp:lastPrinted>
  <dcterms:created xsi:type="dcterms:W3CDTF">2024-02-23T20:12:00Z</dcterms:created>
  <dcterms:modified xsi:type="dcterms:W3CDTF">2024-02-23T20:12:00Z</dcterms:modified>
</cp:coreProperties>
</file>